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3DC90" w14:textId="76986BB7" w:rsidR="00097938" w:rsidRPr="00FC0AF9" w:rsidRDefault="00097938" w:rsidP="00097938">
      <w:pPr>
        <w:spacing w:after="0" w:line="240" w:lineRule="auto"/>
        <w:ind w:left="10206"/>
        <w:rPr>
          <w:rFonts w:ascii="Times New Roman" w:hAnsi="Times New Roman" w:cs="Times New Roman"/>
          <w:sz w:val="16"/>
          <w:szCs w:val="16"/>
        </w:rPr>
      </w:pPr>
      <w:r w:rsidRPr="00FC0AF9">
        <w:rPr>
          <w:rFonts w:ascii="Times New Roman" w:hAnsi="Times New Roman" w:cs="Times New Roman"/>
          <w:sz w:val="16"/>
          <w:szCs w:val="16"/>
        </w:rPr>
        <w:t xml:space="preserve">Приложение 22 к решению </w:t>
      </w:r>
      <w:r w:rsidRPr="00FC0AF9">
        <w:rPr>
          <w:rFonts w:ascii="Times New Roman" w:hAnsi="Times New Roman" w:cs="Times New Roman"/>
          <w:sz w:val="16"/>
          <w:szCs w:val="16"/>
        </w:rPr>
        <w:br/>
        <w:t xml:space="preserve">Думы Нефтеюганского района </w:t>
      </w:r>
      <w:r w:rsidRPr="00FC0AF9">
        <w:rPr>
          <w:rFonts w:ascii="Times New Roman" w:hAnsi="Times New Roman" w:cs="Times New Roman"/>
          <w:sz w:val="16"/>
          <w:szCs w:val="16"/>
        </w:rPr>
        <w:br/>
      </w:r>
      <w:r w:rsidR="000B5E5A" w:rsidRPr="00FC0AF9">
        <w:rPr>
          <w:rFonts w:ascii="Times New Roman" w:hAnsi="Times New Roman" w:cs="Times New Roman"/>
          <w:sz w:val="16"/>
          <w:szCs w:val="16"/>
        </w:rPr>
        <w:t>от «</w:t>
      </w:r>
      <w:r w:rsidR="000B5E5A" w:rsidRPr="00FC0AF9">
        <w:rPr>
          <w:rFonts w:ascii="Times New Roman" w:hAnsi="Times New Roman" w:cs="Times New Roman"/>
          <w:sz w:val="16"/>
          <w:szCs w:val="16"/>
          <w:u w:val="single"/>
        </w:rPr>
        <w:t xml:space="preserve">  </w:t>
      </w:r>
      <w:r w:rsidR="000B5E5A" w:rsidRPr="00FC0AF9">
        <w:rPr>
          <w:rFonts w:ascii="Times New Roman" w:hAnsi="Times New Roman" w:cs="Times New Roman"/>
          <w:sz w:val="16"/>
          <w:szCs w:val="16"/>
        </w:rPr>
        <w:t>»</w:t>
      </w:r>
      <w:r w:rsidR="000B5E5A" w:rsidRPr="00FC0AF9">
        <w:rPr>
          <w:rFonts w:ascii="Times New Roman" w:hAnsi="Times New Roman" w:cs="Times New Roman"/>
          <w:sz w:val="16"/>
          <w:szCs w:val="16"/>
          <w:u w:val="single"/>
        </w:rPr>
        <w:t xml:space="preserve">      </w:t>
      </w:r>
      <w:r w:rsidR="000B5E5A" w:rsidRPr="00FC0AF9">
        <w:rPr>
          <w:rFonts w:ascii="Times New Roman" w:hAnsi="Times New Roman" w:cs="Times New Roman"/>
          <w:sz w:val="16"/>
          <w:szCs w:val="16"/>
        </w:rPr>
        <w:t>202</w:t>
      </w:r>
      <w:r w:rsidR="003B5F66" w:rsidRPr="00FC0AF9">
        <w:rPr>
          <w:rFonts w:ascii="Times New Roman" w:hAnsi="Times New Roman" w:cs="Times New Roman"/>
          <w:sz w:val="16"/>
          <w:szCs w:val="16"/>
        </w:rPr>
        <w:t>4</w:t>
      </w:r>
      <w:r w:rsidR="000B5E5A" w:rsidRPr="00FC0AF9">
        <w:rPr>
          <w:rFonts w:ascii="Times New Roman" w:hAnsi="Times New Roman" w:cs="Times New Roman"/>
          <w:sz w:val="16"/>
          <w:szCs w:val="16"/>
        </w:rPr>
        <w:t xml:space="preserve"> года №</w:t>
      </w:r>
      <w:r w:rsidR="000B5E5A" w:rsidRPr="00FC0AF9">
        <w:rPr>
          <w:rFonts w:ascii="Times New Roman" w:hAnsi="Times New Roman" w:cs="Times New Roman"/>
          <w:sz w:val="16"/>
          <w:szCs w:val="16"/>
          <w:u w:val="single"/>
        </w:rPr>
        <w:t xml:space="preserve">   </w:t>
      </w:r>
      <w:r w:rsidR="000B5E5A" w:rsidRPr="00FC0AF9">
        <w:rPr>
          <w:rFonts w:ascii="Times New Roman" w:hAnsi="Times New Roman" w:cs="Times New Roman"/>
          <w:color w:val="FFFFFF" w:themeColor="background1"/>
          <w:sz w:val="16"/>
          <w:szCs w:val="16"/>
          <w:u w:val="single"/>
        </w:rPr>
        <w:t>.</w:t>
      </w:r>
    </w:p>
    <w:p w14:paraId="43E8064D" w14:textId="77777777" w:rsidR="00665B84" w:rsidRPr="00FC0AF9" w:rsidRDefault="00665B84" w:rsidP="00665B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7469D20" w14:textId="30007BC4" w:rsidR="00401E05" w:rsidRPr="00FC0AF9" w:rsidRDefault="00401E05" w:rsidP="00401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  <w:r w:rsidRPr="00FC0AF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Программа муниципальных гарантий </w:t>
      </w:r>
      <w:r w:rsidRPr="00FC0AF9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>Нефтеюганского района на 202</w:t>
      </w:r>
      <w:r w:rsidR="003B5F66" w:rsidRPr="00FC0AF9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>5</w:t>
      </w:r>
      <w:r w:rsidRPr="00FC0AF9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 xml:space="preserve"> год</w:t>
      </w:r>
    </w:p>
    <w:p w14:paraId="2B06B6B5" w14:textId="77777777" w:rsidR="00401E05" w:rsidRPr="00FC0AF9" w:rsidRDefault="00401E05" w:rsidP="00401E05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971" w:type="dxa"/>
        <w:jc w:val="center"/>
        <w:tblLook w:val="04A0" w:firstRow="1" w:lastRow="0" w:firstColumn="1" w:lastColumn="0" w:noHBand="0" w:noVBand="1"/>
      </w:tblPr>
      <w:tblGrid>
        <w:gridCol w:w="503"/>
        <w:gridCol w:w="1924"/>
        <w:gridCol w:w="1605"/>
        <w:gridCol w:w="1324"/>
        <w:gridCol w:w="1625"/>
        <w:gridCol w:w="1378"/>
        <w:gridCol w:w="1842"/>
        <w:gridCol w:w="1243"/>
        <w:gridCol w:w="1876"/>
        <w:gridCol w:w="1651"/>
      </w:tblGrid>
      <w:tr w:rsidR="00401E05" w:rsidRPr="00FC0AF9" w14:paraId="2EAB3FF6" w14:textId="77777777" w:rsidTr="00143D68">
        <w:trPr>
          <w:jc w:val="center"/>
        </w:trPr>
        <w:tc>
          <w:tcPr>
            <w:tcW w:w="503" w:type="dxa"/>
            <w:vAlign w:val="center"/>
          </w:tcPr>
          <w:p w14:paraId="3B9C0EAD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№ п/п</w:t>
            </w:r>
          </w:p>
        </w:tc>
        <w:tc>
          <w:tcPr>
            <w:tcW w:w="1924" w:type="dxa"/>
            <w:vAlign w:val="center"/>
          </w:tcPr>
          <w:p w14:paraId="6CEBE347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05" w:type="dxa"/>
            <w:vAlign w:val="center"/>
          </w:tcPr>
          <w:p w14:paraId="307B123B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324" w:type="dxa"/>
            <w:vAlign w:val="center"/>
          </w:tcPr>
          <w:p w14:paraId="7C772996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 xml:space="preserve">Год </w:t>
            </w:r>
            <w:proofErr w:type="spellStart"/>
            <w:r w:rsidRPr="00FC0AF9">
              <w:rPr>
                <w:sz w:val="16"/>
                <w:szCs w:val="16"/>
              </w:rPr>
              <w:t>возникно</w:t>
            </w:r>
            <w:proofErr w:type="spellEnd"/>
            <w:r w:rsidRPr="00FC0AF9">
              <w:rPr>
                <w:sz w:val="16"/>
                <w:szCs w:val="16"/>
              </w:rPr>
              <w:t xml:space="preserve">- </w:t>
            </w:r>
            <w:proofErr w:type="spellStart"/>
            <w:r w:rsidRPr="00FC0AF9">
              <w:rPr>
                <w:sz w:val="16"/>
                <w:szCs w:val="16"/>
              </w:rPr>
              <w:t>вения</w:t>
            </w:r>
            <w:proofErr w:type="spellEnd"/>
            <w:r w:rsidRPr="00FC0AF9">
              <w:rPr>
                <w:sz w:val="16"/>
                <w:szCs w:val="16"/>
              </w:rPr>
              <w:t xml:space="preserve"> </w:t>
            </w:r>
            <w:proofErr w:type="spellStart"/>
            <w:r w:rsidRPr="00FC0AF9">
              <w:rPr>
                <w:sz w:val="16"/>
                <w:szCs w:val="16"/>
              </w:rPr>
              <w:t>обязатель</w:t>
            </w:r>
            <w:proofErr w:type="spellEnd"/>
            <w:r w:rsidRPr="00FC0AF9">
              <w:rPr>
                <w:sz w:val="16"/>
                <w:szCs w:val="16"/>
              </w:rPr>
              <w:t xml:space="preserve">- </w:t>
            </w:r>
            <w:proofErr w:type="spellStart"/>
            <w:r w:rsidRPr="00FC0AF9">
              <w:rPr>
                <w:sz w:val="16"/>
                <w:szCs w:val="16"/>
              </w:rPr>
              <w:t>ства</w:t>
            </w:r>
            <w:proofErr w:type="spellEnd"/>
          </w:p>
        </w:tc>
        <w:tc>
          <w:tcPr>
            <w:tcW w:w="1625" w:type="dxa"/>
            <w:vAlign w:val="center"/>
          </w:tcPr>
          <w:p w14:paraId="02835CA0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Сумма гарантии на дату возникновения обязательств (тыс. рублей)</w:t>
            </w:r>
          </w:p>
        </w:tc>
        <w:tc>
          <w:tcPr>
            <w:tcW w:w="1378" w:type="dxa"/>
            <w:vAlign w:val="center"/>
          </w:tcPr>
          <w:p w14:paraId="048526CB" w14:textId="0D304980" w:rsidR="00401E05" w:rsidRPr="00FC0AF9" w:rsidRDefault="00401E05" w:rsidP="00C75902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Сумма гарантии на     1 января 202</w:t>
            </w:r>
            <w:r w:rsidR="003B5F66" w:rsidRPr="00FC0AF9">
              <w:rPr>
                <w:sz w:val="16"/>
                <w:szCs w:val="16"/>
              </w:rPr>
              <w:t>5</w:t>
            </w:r>
            <w:r w:rsidRPr="00FC0AF9">
              <w:rPr>
                <w:sz w:val="16"/>
                <w:szCs w:val="16"/>
              </w:rPr>
              <w:t xml:space="preserve"> года                    </w:t>
            </w:r>
            <w:proofErr w:type="gramStart"/>
            <w:r w:rsidRPr="00FC0AF9">
              <w:rPr>
                <w:sz w:val="16"/>
                <w:szCs w:val="16"/>
              </w:rPr>
              <w:t xml:space="preserve">   (</w:t>
            </w:r>
            <w:proofErr w:type="gramEnd"/>
            <w:r w:rsidRPr="00FC0AF9">
              <w:rPr>
                <w:sz w:val="16"/>
                <w:szCs w:val="16"/>
              </w:rPr>
              <w:t>тыс. рублей)</w:t>
            </w:r>
          </w:p>
        </w:tc>
        <w:tc>
          <w:tcPr>
            <w:tcW w:w="1842" w:type="dxa"/>
            <w:vAlign w:val="center"/>
          </w:tcPr>
          <w:p w14:paraId="032DE3DD" w14:textId="1270FE4D" w:rsidR="00401E05" w:rsidRPr="00FC0AF9" w:rsidRDefault="00401E05" w:rsidP="00C75902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Предоставление гарантий в 202</w:t>
            </w:r>
            <w:r w:rsidR="003B5F66" w:rsidRPr="00FC0AF9">
              <w:rPr>
                <w:sz w:val="16"/>
                <w:szCs w:val="16"/>
              </w:rPr>
              <w:t>5</w:t>
            </w:r>
            <w:r w:rsidRPr="00FC0AF9">
              <w:rPr>
                <w:sz w:val="16"/>
                <w:szCs w:val="16"/>
              </w:rPr>
              <w:t xml:space="preserve"> году (тыс.</w:t>
            </w:r>
            <w:r w:rsidR="00FB17F0" w:rsidRPr="00FC0AF9">
              <w:rPr>
                <w:sz w:val="16"/>
                <w:szCs w:val="16"/>
              </w:rPr>
              <w:t xml:space="preserve"> </w:t>
            </w:r>
            <w:r w:rsidRPr="00FC0AF9">
              <w:rPr>
                <w:sz w:val="16"/>
                <w:szCs w:val="16"/>
              </w:rPr>
              <w:t>рублей)</w:t>
            </w:r>
          </w:p>
        </w:tc>
        <w:tc>
          <w:tcPr>
            <w:tcW w:w="1243" w:type="dxa"/>
            <w:vAlign w:val="center"/>
          </w:tcPr>
          <w:p w14:paraId="128B3C8B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876" w:type="dxa"/>
            <w:vAlign w:val="center"/>
          </w:tcPr>
          <w:p w14:paraId="029E4B9D" w14:textId="3FC75660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 xml:space="preserve">Объем бюджетных ассигнований, предусмотренных на исполнение </w:t>
            </w:r>
            <w:r w:rsidR="005D5B56" w:rsidRPr="00FC0AF9">
              <w:rPr>
                <w:sz w:val="16"/>
                <w:szCs w:val="16"/>
              </w:rPr>
              <w:t xml:space="preserve">муниципальных </w:t>
            </w:r>
            <w:r w:rsidRPr="00FC0AF9">
              <w:rPr>
                <w:sz w:val="16"/>
                <w:szCs w:val="16"/>
              </w:rPr>
              <w:t>гарантий по возможным гарантийным случаям за счет источников финансирования дефицита бюджета (тыс. рублей)</w:t>
            </w:r>
          </w:p>
        </w:tc>
        <w:tc>
          <w:tcPr>
            <w:tcW w:w="1651" w:type="dxa"/>
            <w:vAlign w:val="center"/>
          </w:tcPr>
          <w:p w14:paraId="0DC78290" w14:textId="77777777" w:rsidR="00401E05" w:rsidRPr="00FC0AF9" w:rsidRDefault="00401E05" w:rsidP="00BB6DF4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FC0AF9">
              <w:rPr>
                <w:bCs/>
                <w:color w:val="000000" w:themeColor="text1"/>
                <w:sz w:val="16"/>
                <w:szCs w:val="16"/>
              </w:rPr>
              <w:t xml:space="preserve">Верхний предел долга </w:t>
            </w:r>
            <w:proofErr w:type="gramStart"/>
            <w:r w:rsidRPr="00FC0AF9">
              <w:rPr>
                <w:bCs/>
                <w:color w:val="000000" w:themeColor="text1"/>
                <w:sz w:val="16"/>
                <w:szCs w:val="16"/>
              </w:rPr>
              <w:t>по  муниципальным</w:t>
            </w:r>
            <w:proofErr w:type="gramEnd"/>
            <w:r w:rsidRPr="00FC0AF9">
              <w:rPr>
                <w:bCs/>
                <w:color w:val="000000" w:themeColor="text1"/>
                <w:sz w:val="16"/>
                <w:szCs w:val="16"/>
              </w:rPr>
              <w:t xml:space="preserve">  гарантиям Нефтеюганского района  </w:t>
            </w:r>
          </w:p>
          <w:p w14:paraId="39E880A6" w14:textId="76EF4526" w:rsidR="00401E05" w:rsidRPr="00FC0AF9" w:rsidRDefault="00401E05" w:rsidP="00BB6DF4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FC0AF9">
              <w:rPr>
                <w:bCs/>
                <w:color w:val="000000" w:themeColor="text1"/>
                <w:sz w:val="16"/>
                <w:szCs w:val="16"/>
              </w:rPr>
              <w:t>на 202</w:t>
            </w:r>
            <w:r w:rsidR="003B5F66" w:rsidRPr="00FC0AF9">
              <w:rPr>
                <w:bCs/>
                <w:color w:val="000000" w:themeColor="text1"/>
                <w:sz w:val="16"/>
                <w:szCs w:val="16"/>
              </w:rPr>
              <w:t>5</w:t>
            </w:r>
            <w:r w:rsidRPr="00FC0AF9">
              <w:rPr>
                <w:bCs/>
                <w:color w:val="000000" w:themeColor="text1"/>
                <w:sz w:val="16"/>
                <w:szCs w:val="16"/>
              </w:rPr>
              <w:t xml:space="preserve"> год</w:t>
            </w:r>
          </w:p>
          <w:p w14:paraId="279C3508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FC0AF9">
              <w:rPr>
                <w:sz w:val="16"/>
                <w:szCs w:val="16"/>
              </w:rPr>
              <w:t>(тыс. рублей)</w:t>
            </w:r>
          </w:p>
        </w:tc>
      </w:tr>
      <w:tr w:rsidR="00401E05" w:rsidRPr="00FC0AF9" w14:paraId="13B90DB5" w14:textId="77777777" w:rsidTr="00143D68">
        <w:trPr>
          <w:jc w:val="center"/>
        </w:trPr>
        <w:tc>
          <w:tcPr>
            <w:tcW w:w="503" w:type="dxa"/>
          </w:tcPr>
          <w:p w14:paraId="7AC181DA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1.</w:t>
            </w:r>
          </w:p>
        </w:tc>
        <w:tc>
          <w:tcPr>
            <w:tcW w:w="1924" w:type="dxa"/>
          </w:tcPr>
          <w:p w14:paraId="6C9F7EF4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Муниципальные гарантии</w:t>
            </w:r>
          </w:p>
        </w:tc>
        <w:tc>
          <w:tcPr>
            <w:tcW w:w="1605" w:type="dxa"/>
          </w:tcPr>
          <w:p w14:paraId="3DD65319" w14:textId="77777777" w:rsidR="00401E05" w:rsidRPr="00FC0AF9" w:rsidRDefault="00401E05" w:rsidP="00BB6DF4">
            <w:pPr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Муниципальное образование и юридические лица</w:t>
            </w:r>
          </w:p>
        </w:tc>
        <w:tc>
          <w:tcPr>
            <w:tcW w:w="1324" w:type="dxa"/>
          </w:tcPr>
          <w:p w14:paraId="623EB4AE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 </w:t>
            </w:r>
          </w:p>
        </w:tc>
        <w:tc>
          <w:tcPr>
            <w:tcW w:w="1625" w:type="dxa"/>
            <w:vAlign w:val="center"/>
          </w:tcPr>
          <w:p w14:paraId="1AA665CF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0</w:t>
            </w:r>
          </w:p>
        </w:tc>
        <w:tc>
          <w:tcPr>
            <w:tcW w:w="1378" w:type="dxa"/>
            <w:vAlign w:val="center"/>
          </w:tcPr>
          <w:p w14:paraId="7C9C6D91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0</w:t>
            </w:r>
          </w:p>
        </w:tc>
        <w:tc>
          <w:tcPr>
            <w:tcW w:w="1842" w:type="dxa"/>
            <w:vAlign w:val="center"/>
          </w:tcPr>
          <w:p w14:paraId="18245CCC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0</w:t>
            </w:r>
          </w:p>
        </w:tc>
        <w:tc>
          <w:tcPr>
            <w:tcW w:w="1243" w:type="dxa"/>
            <w:vAlign w:val="center"/>
          </w:tcPr>
          <w:p w14:paraId="4608C12C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0</w:t>
            </w:r>
          </w:p>
        </w:tc>
        <w:tc>
          <w:tcPr>
            <w:tcW w:w="1876" w:type="dxa"/>
            <w:vAlign w:val="center"/>
          </w:tcPr>
          <w:p w14:paraId="58E77E43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0</w:t>
            </w:r>
          </w:p>
        </w:tc>
        <w:tc>
          <w:tcPr>
            <w:tcW w:w="1651" w:type="dxa"/>
            <w:vAlign w:val="center"/>
          </w:tcPr>
          <w:p w14:paraId="43E3C2E8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  <w:r w:rsidRPr="00FC0AF9">
              <w:rPr>
                <w:sz w:val="16"/>
                <w:szCs w:val="16"/>
              </w:rPr>
              <w:t>0</w:t>
            </w:r>
          </w:p>
        </w:tc>
      </w:tr>
      <w:tr w:rsidR="00401E05" w:rsidRPr="00FC0AF9" w14:paraId="2C4DB3B9" w14:textId="77777777" w:rsidTr="00143D68">
        <w:trPr>
          <w:jc w:val="center"/>
        </w:trPr>
        <w:tc>
          <w:tcPr>
            <w:tcW w:w="503" w:type="dxa"/>
          </w:tcPr>
          <w:p w14:paraId="3D4FA0E9" w14:textId="77777777" w:rsidR="00401E05" w:rsidRPr="00FC0AF9" w:rsidRDefault="00401E05" w:rsidP="00BB6D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24" w:type="dxa"/>
          </w:tcPr>
          <w:p w14:paraId="32DCE16A" w14:textId="77777777" w:rsidR="00401E05" w:rsidRPr="00FC0AF9" w:rsidRDefault="00401E05" w:rsidP="00BB6DF4">
            <w:pPr>
              <w:rPr>
                <w:b/>
                <w:bCs/>
                <w:sz w:val="16"/>
                <w:szCs w:val="16"/>
              </w:rPr>
            </w:pPr>
            <w:r w:rsidRPr="00FC0AF9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05" w:type="dxa"/>
          </w:tcPr>
          <w:p w14:paraId="5EC06005" w14:textId="77777777" w:rsidR="00401E05" w:rsidRPr="00FC0AF9" w:rsidRDefault="00401E05" w:rsidP="00BB6DF4">
            <w:pPr>
              <w:rPr>
                <w:b/>
                <w:bCs/>
                <w:sz w:val="16"/>
                <w:szCs w:val="16"/>
              </w:rPr>
            </w:pPr>
            <w:r w:rsidRPr="00FC0AF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4" w:type="dxa"/>
          </w:tcPr>
          <w:p w14:paraId="153088B8" w14:textId="77777777" w:rsidR="00401E05" w:rsidRPr="00FC0AF9" w:rsidRDefault="00401E05" w:rsidP="00BB6DF4">
            <w:pPr>
              <w:rPr>
                <w:b/>
                <w:bCs/>
                <w:sz w:val="16"/>
                <w:szCs w:val="16"/>
              </w:rPr>
            </w:pPr>
            <w:r w:rsidRPr="00FC0AF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5" w:type="dxa"/>
            <w:vAlign w:val="center"/>
          </w:tcPr>
          <w:p w14:paraId="01F9B9B6" w14:textId="77777777" w:rsidR="00401E05" w:rsidRPr="00FC0AF9" w:rsidRDefault="00401E05" w:rsidP="00BB6DF4">
            <w:pPr>
              <w:jc w:val="center"/>
              <w:rPr>
                <w:b/>
                <w:bCs/>
                <w:sz w:val="16"/>
                <w:szCs w:val="16"/>
              </w:rPr>
            </w:pPr>
            <w:r w:rsidRPr="00FC0AF9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78" w:type="dxa"/>
            <w:vAlign w:val="center"/>
          </w:tcPr>
          <w:p w14:paraId="64563DCD" w14:textId="77777777" w:rsidR="00401E05" w:rsidRPr="00FC0AF9" w:rsidRDefault="00401E05" w:rsidP="00BB6DF4">
            <w:pPr>
              <w:jc w:val="center"/>
              <w:rPr>
                <w:b/>
                <w:bCs/>
                <w:sz w:val="16"/>
                <w:szCs w:val="16"/>
              </w:rPr>
            </w:pPr>
            <w:r w:rsidRPr="00FC0AF9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42" w:type="dxa"/>
            <w:vAlign w:val="center"/>
          </w:tcPr>
          <w:p w14:paraId="5B8DD4A3" w14:textId="77777777" w:rsidR="00401E05" w:rsidRPr="00FC0AF9" w:rsidRDefault="00401E05" w:rsidP="00BB6DF4">
            <w:pPr>
              <w:jc w:val="center"/>
              <w:rPr>
                <w:b/>
                <w:bCs/>
                <w:sz w:val="16"/>
                <w:szCs w:val="16"/>
              </w:rPr>
            </w:pPr>
            <w:r w:rsidRPr="00FC0AF9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43" w:type="dxa"/>
            <w:vAlign w:val="center"/>
          </w:tcPr>
          <w:p w14:paraId="6B236906" w14:textId="77777777" w:rsidR="00401E05" w:rsidRPr="00FC0AF9" w:rsidRDefault="00401E05" w:rsidP="00BB6DF4">
            <w:pPr>
              <w:jc w:val="center"/>
              <w:rPr>
                <w:b/>
                <w:bCs/>
                <w:sz w:val="16"/>
                <w:szCs w:val="16"/>
              </w:rPr>
            </w:pPr>
            <w:r w:rsidRPr="00FC0AF9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76" w:type="dxa"/>
            <w:vAlign w:val="center"/>
          </w:tcPr>
          <w:p w14:paraId="4880F607" w14:textId="77777777" w:rsidR="00401E05" w:rsidRPr="00FC0AF9" w:rsidRDefault="00401E05" w:rsidP="00BB6DF4">
            <w:pPr>
              <w:jc w:val="center"/>
              <w:rPr>
                <w:b/>
                <w:bCs/>
                <w:sz w:val="16"/>
                <w:szCs w:val="16"/>
              </w:rPr>
            </w:pPr>
            <w:r w:rsidRPr="00FC0AF9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651" w:type="dxa"/>
            <w:vAlign w:val="center"/>
          </w:tcPr>
          <w:p w14:paraId="166B4549" w14:textId="77777777" w:rsidR="00401E05" w:rsidRPr="00FC0AF9" w:rsidRDefault="00401E05" w:rsidP="00BB6DF4">
            <w:pPr>
              <w:jc w:val="center"/>
              <w:rPr>
                <w:b/>
                <w:bCs/>
                <w:sz w:val="16"/>
                <w:szCs w:val="16"/>
              </w:rPr>
            </w:pPr>
            <w:r w:rsidRPr="00FC0AF9">
              <w:rPr>
                <w:b/>
                <w:bCs/>
                <w:sz w:val="16"/>
                <w:szCs w:val="16"/>
              </w:rPr>
              <w:t>0</w:t>
            </w:r>
          </w:p>
        </w:tc>
      </w:tr>
    </w:tbl>
    <w:p w14:paraId="3BF48E82" w14:textId="77777777" w:rsidR="00401E05" w:rsidRPr="00FC0AF9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00BE3F3" w14:textId="77777777" w:rsidR="00401E05" w:rsidRPr="00FC0AF9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334A922" w14:textId="77777777" w:rsidR="00401E05" w:rsidRPr="00FC0AF9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6495E9C" w14:textId="77777777" w:rsidR="00401E05" w:rsidRPr="00FC0AF9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7BF57AB" w14:textId="77777777" w:rsidR="00401E05" w:rsidRPr="00FC0AF9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2932286" w14:textId="77777777" w:rsidR="00075C01" w:rsidRPr="00FC0AF9" w:rsidRDefault="00075C01" w:rsidP="00374EC9">
      <w:pPr>
        <w:rPr>
          <w:rFonts w:ascii="Times New Roman" w:hAnsi="Times New Roman" w:cs="Times New Roman"/>
          <w:sz w:val="16"/>
          <w:szCs w:val="16"/>
        </w:rPr>
      </w:pPr>
    </w:p>
    <w:sectPr w:rsidR="00075C01" w:rsidRPr="00FC0AF9" w:rsidSect="00A90F6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AA3"/>
    <w:rsid w:val="00075C01"/>
    <w:rsid w:val="00097938"/>
    <w:rsid w:val="000A3B3D"/>
    <w:rsid w:val="000B5E5A"/>
    <w:rsid w:val="000C319E"/>
    <w:rsid w:val="000F3A3E"/>
    <w:rsid w:val="00100AA9"/>
    <w:rsid w:val="001276A8"/>
    <w:rsid w:val="00143D68"/>
    <w:rsid w:val="001451B7"/>
    <w:rsid w:val="001A2806"/>
    <w:rsid w:val="001F2733"/>
    <w:rsid w:val="002009DC"/>
    <w:rsid w:val="00230529"/>
    <w:rsid w:val="003139D4"/>
    <w:rsid w:val="00365BDB"/>
    <w:rsid w:val="0037308F"/>
    <w:rsid w:val="00374EC9"/>
    <w:rsid w:val="003B5F66"/>
    <w:rsid w:val="00401E05"/>
    <w:rsid w:val="00402C17"/>
    <w:rsid w:val="00404017"/>
    <w:rsid w:val="00445C19"/>
    <w:rsid w:val="004B4DAA"/>
    <w:rsid w:val="004E0215"/>
    <w:rsid w:val="00555CF4"/>
    <w:rsid w:val="005D5B56"/>
    <w:rsid w:val="00600928"/>
    <w:rsid w:val="00652724"/>
    <w:rsid w:val="00665B84"/>
    <w:rsid w:val="007B1AA3"/>
    <w:rsid w:val="00824AC3"/>
    <w:rsid w:val="00854872"/>
    <w:rsid w:val="008A475E"/>
    <w:rsid w:val="00944603"/>
    <w:rsid w:val="009B7988"/>
    <w:rsid w:val="00A163BF"/>
    <w:rsid w:val="00A33BEA"/>
    <w:rsid w:val="00A50335"/>
    <w:rsid w:val="00A90F6C"/>
    <w:rsid w:val="00BD0738"/>
    <w:rsid w:val="00BF622E"/>
    <w:rsid w:val="00C142D1"/>
    <w:rsid w:val="00C56734"/>
    <w:rsid w:val="00C740AB"/>
    <w:rsid w:val="00C75902"/>
    <w:rsid w:val="00DC135B"/>
    <w:rsid w:val="00EC2568"/>
    <w:rsid w:val="00ED0234"/>
    <w:rsid w:val="00EE2540"/>
    <w:rsid w:val="00FB17F0"/>
    <w:rsid w:val="00FB4DBA"/>
    <w:rsid w:val="00FC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C7E3C"/>
  <w15:docId w15:val="{52CD2237-51EF-46A5-88B0-E214FD9C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5</cp:revision>
  <dcterms:created xsi:type="dcterms:W3CDTF">2023-11-24T06:11:00Z</dcterms:created>
  <dcterms:modified xsi:type="dcterms:W3CDTF">2024-11-06T07:25:00Z</dcterms:modified>
</cp:coreProperties>
</file>